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87F" w:rsidRDefault="00000000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Информация о закупках в рамках проекта «Корпоративный контроль»</w:t>
      </w:r>
    </w:p>
    <w:p w:rsidR="003F087F" w:rsidRDefault="00000000">
      <w:pPr>
        <w:pStyle w:val="Standard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>КОГБУСО «</w:t>
      </w:r>
      <w:r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  <w:t>Климковский дом-</w:t>
      </w:r>
      <w:r>
        <w:rPr>
          <w:rFonts w:ascii="Times New Roman" w:hAnsi="Times New Roman" w:cs="Times New Roman"/>
          <w:b/>
          <w:bCs/>
        </w:rPr>
        <w:t>интернат»</w:t>
      </w:r>
    </w:p>
    <w:p w:rsidR="003F087F" w:rsidRDefault="00000000">
      <w:pPr>
        <w:pStyle w:val="Standard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>за май</w:t>
      </w:r>
      <w:r>
        <w:rPr>
          <w:rFonts w:ascii="Times New Roman" w:hAnsi="Times New Roman" w:cs="Times New Roman"/>
          <w:b/>
          <w:bCs/>
          <w:u w:val="single"/>
        </w:rPr>
        <w:t xml:space="preserve"> 2023 г.</w:t>
      </w:r>
    </w:p>
    <w:tbl>
      <w:tblPr>
        <w:tblW w:w="15810" w:type="dxa"/>
        <w:tblInd w:w="-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1485"/>
        <w:gridCol w:w="2595"/>
        <w:gridCol w:w="1485"/>
        <w:gridCol w:w="1920"/>
        <w:gridCol w:w="1080"/>
        <w:gridCol w:w="1365"/>
        <w:gridCol w:w="1755"/>
        <w:gridCol w:w="1140"/>
        <w:gridCol w:w="960"/>
        <w:gridCol w:w="1350"/>
      </w:tblGrid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закупки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3F087F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</w:t>
            </w:r>
          </w:p>
          <w:p w:rsidR="003F087F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НМЦК, руб.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договора, руб.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единицы товара, руб.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исполнения  договора</w:t>
            </w:r>
          </w:p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1581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87F" w:rsidRDefault="00000000">
            <w:pPr>
              <w:pStyle w:val="Standard"/>
              <w:tabs>
                <w:tab w:val="left" w:pos="1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Контракты,  заключенные  на основании   ч.1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87F" w:rsidRDefault="003F087F">
            <w:pPr>
              <w:pStyle w:val="TableContents"/>
              <w:jc w:val="center"/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87F" w:rsidRDefault="003F087F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87F" w:rsidRDefault="003F087F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87F" w:rsidRDefault="003F087F">
            <w:pPr>
              <w:pStyle w:val="a3"/>
              <w:tabs>
                <w:tab w:val="left" w:pos="1015"/>
              </w:tabs>
              <w:spacing w:before="3" w:line="217" w:lineRule="exact"/>
              <w:ind w:left="0" w:firstLine="0"/>
              <w:rPr>
                <w:spacing w:val="40"/>
                <w:w w:val="95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87F" w:rsidRDefault="003F087F">
            <w:pPr>
              <w:pStyle w:val="a3"/>
              <w:tabs>
                <w:tab w:val="left" w:pos="1015"/>
              </w:tabs>
              <w:spacing w:before="3" w:line="217" w:lineRule="exact"/>
              <w:ind w:left="0" w:firstLine="0"/>
              <w:rPr>
                <w:spacing w:val="40"/>
                <w:w w:val="95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87F" w:rsidRDefault="003F087F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87F" w:rsidRDefault="003F087F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87F" w:rsidRDefault="003F087F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87F" w:rsidRDefault="003F087F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87F" w:rsidRDefault="003F087F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87F" w:rsidRDefault="003F087F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1581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87F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Контракты, заключенные посредством электронного аукциона, конкурса (конкурентных процедур)  в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87F" w:rsidRDefault="003F087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87F" w:rsidRDefault="003F087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87F" w:rsidRDefault="003F087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87F" w:rsidRDefault="003F087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87F" w:rsidRDefault="003F087F">
            <w:pPr>
              <w:pStyle w:val="Textbody"/>
              <w:tabs>
                <w:tab w:val="left" w:pos="0"/>
                <w:tab w:val="left" w:pos="1276"/>
              </w:tabs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87F" w:rsidRDefault="003F087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87F" w:rsidRDefault="003F087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87F" w:rsidRDefault="003F087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87F" w:rsidRDefault="003F087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87F" w:rsidRDefault="003F087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87F" w:rsidRDefault="003F087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1581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87F" w:rsidRDefault="00000000">
            <w:pPr>
              <w:pStyle w:val="Standard"/>
              <w:ind w:left="-624" w:right="-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Договоры, заключенные конкурентными способами закупки в соответствии с  Федеральным законом от 18.07.2011 г. № 223-ФЗ</w:t>
            </w:r>
          </w:p>
          <w:p w:rsidR="003F087F" w:rsidRDefault="00000000">
            <w:pPr>
              <w:pStyle w:val="Standard"/>
              <w:ind w:left="-624" w:right="-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закупках товаров, работ, услуг отдельными видами юридических лиц»</w:t>
            </w:r>
          </w:p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32312283795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Цемент М-400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 шт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Textbody"/>
              <w:tabs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в течение 10 (десяти) рабочих дней с даты заключения Договора.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187 855,06</w:t>
            </w:r>
          </w:p>
        </w:tc>
        <w:tc>
          <w:tcPr>
            <w:tcW w:w="13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02.05.2023 г.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Строительно-Монтажное Управление-18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178 000,00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480,00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2023 г.</w:t>
            </w:r>
          </w:p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Шпатлевка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Известь строительная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Краска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1669,00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Эмаль ПФ-115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Покрытие текстурное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Эмаль ПФ-115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Колер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Колер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Колер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Колер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Колер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Колер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Фанера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Саморез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Саморез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Саморез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0,38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Саморез</w:t>
            </w:r>
          </w:p>
          <w:p w:rsidR="003F087F" w:rsidRDefault="003F087F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0,46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Замок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Доводчик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1113,00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Валик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Валик сменный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Уайт-спирит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Кисть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Кисть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Эмаль НЦ-132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Труба профильная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0,307 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88000,00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Саморез кровельный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Диск отрезной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30,95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2630,45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Клей для плитки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Рубероид РКК-350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Побелка  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65,30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Полоса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0,049 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101000,00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Труба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0,029 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32312284305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Смеситель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шт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87F" w:rsidRDefault="00000000">
            <w:pPr>
              <w:pStyle w:val="Textbody"/>
              <w:tabs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10 (десяти) рабочих дней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с даты заключения договора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215 278,50</w:t>
            </w:r>
          </w:p>
        </w:tc>
        <w:tc>
          <w:tcPr>
            <w:tcW w:w="13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05.05.2023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«Сантехресурс»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180 000,00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spacing w:after="20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1200,00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2023</w:t>
            </w:r>
          </w:p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us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Смеситель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spacing w:after="20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1862,50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user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Подводка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 пар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spacing w:after="20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user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Слив  для унитаза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spacing w:after="20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user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Набор сантехнических прокладок для смесителя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spacing w:after="20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user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Лента-фум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spacing w:after="20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user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Умывальник с пьедесталом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spacing w:after="20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ind w:right="-2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Сифон-гофра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spacing w:after="20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user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Паста уплотнительная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spacing w:after="20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user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Лен сантехнический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spacing w:after="20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user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Сиденье для унитаза </w:t>
            </w:r>
            <w:r>
              <w:rPr>
                <w:rStyle w:val="a4"/>
                <w:rFonts w:ascii="Times New Roman" w:hAnsi="Times New Roman" w:cs="Times New Roman"/>
                <w:sz w:val="18"/>
                <w:szCs w:val="18"/>
                <w:lang w:eastAsia="en-US"/>
              </w:rPr>
              <w:t>с крышкой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spacing w:after="20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user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Сиденье для унитаза </w:t>
            </w:r>
            <w:r>
              <w:rPr>
                <w:rStyle w:val="a4"/>
                <w:rFonts w:ascii="Times New Roman" w:hAnsi="Times New Roman" w:cs="Times New Roman"/>
                <w:sz w:val="18"/>
                <w:szCs w:val="18"/>
                <w:lang w:eastAsia="en-US"/>
              </w:rPr>
              <w:t>с крышкой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spacing w:after="20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user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Вантуз сантехнический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spacing w:after="20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user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Комплект арматуры для унитаза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spacing w:after="20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user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Лейка для душа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spacing w:after="20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32312284535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Электроды "МР-3 С"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уп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87F" w:rsidRDefault="00000000">
            <w:pPr>
              <w:pStyle w:val="Textbody"/>
              <w:tabs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outlineLvl w:val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в течение 10 (десяти) рабочих дней с даты заключения Договора.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124 706,29</w:t>
            </w:r>
          </w:p>
        </w:tc>
        <w:tc>
          <w:tcPr>
            <w:tcW w:w="13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02.05.2023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 w:bidi="ar-SA"/>
              </w:rPr>
              <w:t>Общество с ограниченной ответственностью «Строительно-Монтажное Управление-18»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116 000,00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1250,00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2023</w:t>
            </w:r>
          </w:p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Электроды "МР-3 С"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Электроды "МР-3 С"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Круг отрезной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Круг отрезной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Круг отрезной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Круг отрезной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Тележка строительная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4482,00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Лопата снеговая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Круг лепестковый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Цепь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Лопата штыковая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Лопата совковая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Грабли витые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Лента сигнальная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Топор-колун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Молоток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Присадка к топливу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Пена монтажная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414,95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Очиститель для пены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Пистолет для монтажной пены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Герметик силиконовый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Клей универсальный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Леска для триммера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496,00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Полотно ножовочное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Бур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56,25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Бур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67,50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</w:pPr>
            <w:r>
              <w:rPr>
                <w:rStyle w:val="1"/>
                <w:rFonts w:ascii="Times New Roman" w:hAnsi="Times New Roman" w:cs="Times New Roman"/>
                <w:b w:val="0"/>
                <w:sz w:val="18"/>
                <w:szCs w:val="18"/>
              </w:rPr>
              <w:t>Черенок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137,00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</w:pPr>
            <w:r>
              <w:rPr>
                <w:rStyle w:val="1"/>
                <w:rFonts w:ascii="Times New Roman" w:hAnsi="Times New Roman" w:cs="Times New Roman"/>
                <w:b w:val="0"/>
                <w:sz w:val="18"/>
                <w:szCs w:val="18"/>
              </w:rPr>
              <w:t>Черенок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129,00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32312302911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us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Дизельное топливо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spacing w:after="2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 л.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Textbody"/>
              <w:tabs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outlineLvl w:val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До 30.09.2023 г.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124 340,00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Общество с ограниченной ответственностью «Чепецкнефтепродукт»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119 000,00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2023</w:t>
            </w:r>
          </w:p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32312327897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spacing w:after="2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Масло дизельное   М 10 ДМ, 10 л.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spacing w:after="20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 шт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Textbody"/>
              <w:tabs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outlineLvl w:val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в течение 10 (десяти) рабочих дней с даты заключения Договора.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22 981,34</w:t>
            </w:r>
          </w:p>
        </w:tc>
        <w:tc>
          <w:tcPr>
            <w:tcW w:w="13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15.05.2023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"Техносинтез"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21 792,00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2023</w:t>
            </w:r>
          </w:p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spacing w:after="2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Масло трансмиссионное ТАД-17, 5 л.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spacing w:after="20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1 100,00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spacing w:after="2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Масло моторное 10w-40 SG/CD (п/син.), 4л.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spacing w:after="20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spacing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Смазка пластичная Литол, 0.250 кг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spacing w:after="20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Графитная смазка, 2,1 кг.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spacing w:after="20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32312333019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Бензин автомобильный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spacing w:after="20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5500 л.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87F" w:rsidRDefault="00000000">
            <w:pPr>
              <w:pStyle w:val="Textbody"/>
              <w:tabs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outlineLvl w:val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До 30.09.2023 г.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265 485,00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«ЛИКАРД»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259 380,00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47,16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2023</w:t>
            </w:r>
          </w:p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32312336093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ConsPlusNormal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Шапочка хирургическая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 шт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Textbody"/>
              <w:tabs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в течение 10 (десяти) рабочих дней с даты заключения Договора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150 001,00</w:t>
            </w:r>
          </w:p>
        </w:tc>
        <w:tc>
          <w:tcPr>
            <w:tcW w:w="13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17.05.2023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tabs>
                <w:tab w:val="left" w:pos="0"/>
              </w:tabs>
              <w:snapToGrid w:val="0"/>
              <w:spacing w:after="200" w:line="251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Общество с ограниченной ответственностью «Дезвит-Трейд»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66 369,00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4,14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2023</w:t>
            </w:r>
          </w:p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ConsPlusNormal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Перчатки смотровые/процедурные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1400 пар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3,96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ConsPlusNormal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Индикатор химический/физический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4000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0,37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ConsPlusNormal"/>
              <w:spacing w:line="240" w:lineRule="auto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Индикатор химический/физический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1,26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ConsPlusNormal"/>
              <w:tabs>
                <w:tab w:val="left" w:pos="1282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Индикатор химический/физический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ConsPlusNormal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Пакеты полиэтиленовые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4,15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Пакеты полиэтиленовые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spacing w:after="20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0,87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Ёмкость-контейнер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Пакеты полиэтиленовые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3,08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Металлический контейнер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  <w:tr w:rsidR="003F087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ConsPlusNormal"/>
              <w:spacing w:after="0" w:line="240" w:lineRule="auto"/>
              <w:ind w:left="17" w:hanging="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Дозатор жидких средств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87F" w:rsidRDefault="00000000">
            <w:pPr>
              <w:pStyle w:val="Standard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00000"/>
        </w:tc>
      </w:tr>
    </w:tbl>
    <w:p w:rsidR="003F087F" w:rsidRDefault="003F087F">
      <w:pPr>
        <w:pStyle w:val="Standard"/>
        <w:jc w:val="center"/>
        <w:rPr>
          <w:rFonts w:ascii="Times New Roman" w:hAnsi="Times New Roman" w:cs="Times New Roman"/>
        </w:rPr>
      </w:pPr>
    </w:p>
    <w:sectPr w:rsidR="003F087F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65D5" w:rsidRDefault="002665D5">
      <w:r>
        <w:separator/>
      </w:r>
    </w:p>
  </w:endnote>
  <w:endnote w:type="continuationSeparator" w:id="0">
    <w:p w:rsidR="002665D5" w:rsidRDefault="0026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65D5" w:rsidRDefault="002665D5">
      <w:r>
        <w:separator/>
      </w:r>
    </w:p>
  </w:footnote>
  <w:footnote w:type="continuationSeparator" w:id="0">
    <w:p w:rsidR="002665D5" w:rsidRDefault="00266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F087F"/>
    <w:rsid w:val="0008367A"/>
    <w:rsid w:val="002665D5"/>
    <w:rsid w:val="003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F7AAD-BAE5-4CC9-AC27-D6EAE28E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Indent 2"/>
    <w:basedOn w:val="Standard"/>
    <w:pPr>
      <w:overflowPunct w:val="0"/>
      <w:autoSpaceDE w:val="0"/>
      <w:ind w:right="1133" w:firstLine="851"/>
      <w:jc w:val="both"/>
    </w:pPr>
    <w:rPr>
      <w:rFonts w:ascii="Arial" w:eastAsia="Times New Roman" w:hAnsi="Arial" w:cs="Arial"/>
      <w:szCs w:val="20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a3">
    <w:name w:val="List Paragraph"/>
    <w:basedOn w:val="Standard"/>
    <w:pPr>
      <w:ind w:left="117" w:firstLine="539"/>
      <w:jc w:val="both"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ConsPlusNormal">
    <w:name w:val="ConsPlusNormal"/>
    <w:pPr>
      <w:autoSpaceDE w:val="0"/>
      <w:spacing w:after="200" w:line="276" w:lineRule="auto"/>
      <w:ind w:firstLine="720"/>
    </w:pPr>
    <w:rPr>
      <w:rFonts w:ascii="Arial" w:eastAsia="Calibri" w:hAnsi="Arial" w:cs="Arial"/>
      <w:color w:val="auto"/>
      <w:sz w:val="22"/>
      <w:szCs w:val="22"/>
      <w:lang w:bidi="ar-SA"/>
    </w:rPr>
  </w:style>
  <w:style w:type="character" w:customStyle="1" w:styleId="a4">
    <w:name w:val="Другое_"/>
    <w:rPr>
      <w:rFonts w:ascii="Arial" w:eastAsia="Arial" w:hAnsi="Arial" w:cs="Arial"/>
      <w:sz w:val="15"/>
      <w:szCs w:val="15"/>
    </w:rPr>
  </w:style>
  <w:style w:type="character" w:customStyle="1" w:styleId="1">
    <w:name w:val="Основной текст Знак1"/>
    <w:rPr>
      <w:rFonts w:ascii="Arial" w:eastAsia="Arial" w:hAnsi="Arial" w:cs="Arial"/>
      <w:b/>
      <w:bCs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dcterms:created xsi:type="dcterms:W3CDTF">2023-06-13T12:28:00Z</dcterms:created>
  <dcterms:modified xsi:type="dcterms:W3CDTF">2023-06-13T12:28:00Z</dcterms:modified>
</cp:coreProperties>
</file>